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5EE" w:rsidRPr="004515EE" w:rsidRDefault="004515EE" w:rsidP="004515EE">
      <w:pPr>
        <w:rPr>
          <w:rFonts w:ascii="Calibri" w:hAnsi="Calibri"/>
          <w:b/>
          <w:u w:val="single"/>
        </w:rPr>
      </w:pPr>
      <w:r w:rsidRPr="004515EE">
        <w:rPr>
          <w:rFonts w:ascii="Calibri" w:hAnsi="Calibri"/>
          <w:b/>
          <w:u w:val="single"/>
        </w:rPr>
        <w:t>Static Electricity Web Inquiry:</w:t>
      </w:r>
    </w:p>
    <w:p w:rsidR="003A6BC3" w:rsidRDefault="004515EE" w:rsidP="004515EE">
      <w:pPr>
        <w:rPr>
          <w:rFonts w:ascii="Calibri" w:hAnsi="Calibri"/>
          <w:b/>
        </w:rPr>
      </w:pPr>
      <w:r>
        <w:rPr>
          <w:rFonts w:ascii="Calibri" w:hAnsi="Calibri"/>
          <w:b/>
        </w:rPr>
        <w:t xml:space="preserve">Part One: </w:t>
      </w:r>
      <w:r w:rsidR="003A6BC3">
        <w:rPr>
          <w:rFonts w:ascii="Calibri" w:hAnsi="Calibri"/>
          <w:b/>
        </w:rPr>
        <w:t xml:space="preserve">Use the PHET Balloon and Static Electricity simulation (widget on the wiki). </w:t>
      </w:r>
    </w:p>
    <w:p w:rsidR="003A6BC3" w:rsidRDefault="003A6BC3" w:rsidP="003A6BC3">
      <w:pPr>
        <w:pStyle w:val="ListParagraph"/>
        <w:numPr>
          <w:ilvl w:val="0"/>
          <w:numId w:val="1"/>
        </w:numPr>
      </w:pPr>
      <w:r>
        <w:t>Using the simulation bring the balloon close to but not quite touching the wall and the sweater. What do you observe?</w:t>
      </w:r>
    </w:p>
    <w:p w:rsidR="003A6BC3" w:rsidRDefault="003A6BC3" w:rsidP="003A6BC3"/>
    <w:p w:rsidR="003A6BC3" w:rsidRDefault="003A6BC3" w:rsidP="003A6BC3">
      <w:pPr>
        <w:pStyle w:val="ListParagraph"/>
        <w:numPr>
          <w:ilvl w:val="0"/>
          <w:numId w:val="1"/>
        </w:numPr>
      </w:pPr>
      <w:r>
        <w:t>Bring the balloon to the wall and move it up and down the wall. What do you observe?</w:t>
      </w:r>
    </w:p>
    <w:p w:rsidR="003A6BC3" w:rsidRDefault="003A6BC3" w:rsidP="003A6BC3">
      <w:pPr>
        <w:pStyle w:val="ListParagraph"/>
      </w:pPr>
    </w:p>
    <w:p w:rsidR="003A6BC3" w:rsidRDefault="003A6BC3" w:rsidP="003A6BC3">
      <w:pPr>
        <w:pStyle w:val="ListParagraph"/>
      </w:pPr>
    </w:p>
    <w:p w:rsidR="003A6BC3" w:rsidRDefault="003A6BC3" w:rsidP="003A6BC3">
      <w:pPr>
        <w:pStyle w:val="ListParagraph"/>
        <w:numPr>
          <w:ilvl w:val="0"/>
          <w:numId w:val="1"/>
        </w:numPr>
      </w:pPr>
      <w:r>
        <w:t>Bring the balloon to the sweater and move it up and down the sweater. What do you observe?</w:t>
      </w:r>
    </w:p>
    <w:p w:rsidR="001301B0" w:rsidRDefault="001301B0" w:rsidP="001301B0">
      <w:pPr>
        <w:pStyle w:val="ListParagraph"/>
      </w:pPr>
    </w:p>
    <w:p w:rsidR="001301B0" w:rsidRDefault="001301B0" w:rsidP="001301B0">
      <w:pPr>
        <w:pStyle w:val="ListParagraph"/>
      </w:pPr>
    </w:p>
    <w:p w:rsidR="001301B0" w:rsidRDefault="001301B0" w:rsidP="001301B0">
      <w:pPr>
        <w:pStyle w:val="ListParagraph"/>
      </w:pPr>
    </w:p>
    <w:p w:rsidR="001301B0" w:rsidRDefault="001301B0" w:rsidP="001301B0">
      <w:pPr>
        <w:pStyle w:val="ListParagraph"/>
        <w:numPr>
          <w:ilvl w:val="0"/>
          <w:numId w:val="1"/>
        </w:numPr>
      </w:pPr>
      <w:r>
        <w:t xml:space="preserve">After rubbing the balloon on the sweater, how does the charge on the balloon compare to the charge on the sweater? What happens to the positive charges? What happens to the negative charges? Draw a picture. </w:t>
      </w:r>
    </w:p>
    <w:p w:rsidR="001301B0" w:rsidRDefault="001301B0" w:rsidP="001301B0">
      <w:pPr>
        <w:pStyle w:val="ListParagraph"/>
      </w:pPr>
    </w:p>
    <w:p w:rsidR="003A6BC3" w:rsidRDefault="003A6BC3" w:rsidP="003A6BC3">
      <w:pPr>
        <w:pStyle w:val="ListParagraph"/>
      </w:pPr>
    </w:p>
    <w:p w:rsidR="003A6BC3" w:rsidRDefault="003A6BC3" w:rsidP="003A6BC3">
      <w:pPr>
        <w:pStyle w:val="ListParagraph"/>
      </w:pPr>
    </w:p>
    <w:p w:rsidR="003A6BC3" w:rsidRDefault="003A6BC3" w:rsidP="003A6BC3">
      <w:pPr>
        <w:pStyle w:val="ListParagraph"/>
        <w:numPr>
          <w:ilvl w:val="0"/>
          <w:numId w:val="1"/>
        </w:numPr>
      </w:pPr>
      <w:r>
        <w:t>Move the balloon away from the sweater and release. What happens?</w:t>
      </w:r>
    </w:p>
    <w:p w:rsidR="003A6BC3" w:rsidRDefault="003A6BC3" w:rsidP="003A6BC3"/>
    <w:p w:rsidR="003A6BC3" w:rsidRDefault="003A6BC3" w:rsidP="003A6BC3">
      <w:pPr>
        <w:pStyle w:val="ListParagraph"/>
        <w:numPr>
          <w:ilvl w:val="0"/>
          <w:numId w:val="1"/>
        </w:numPr>
      </w:pPr>
      <w:r>
        <w:t xml:space="preserve">Predict what happens when a charged balloon is moved closer to the neutral wall. Draw a picture. </w:t>
      </w:r>
    </w:p>
    <w:p w:rsidR="003A6BC3" w:rsidRDefault="003A6BC3" w:rsidP="003A6BC3"/>
    <w:p w:rsidR="003A6BC3" w:rsidRDefault="003A6BC3" w:rsidP="003A6BC3"/>
    <w:p w:rsidR="003A6BC3" w:rsidRDefault="003A6BC3" w:rsidP="003A6BC3">
      <w:pPr>
        <w:pStyle w:val="ListParagraph"/>
        <w:numPr>
          <w:ilvl w:val="0"/>
          <w:numId w:val="1"/>
        </w:numPr>
      </w:pPr>
      <w:r>
        <w:t>Remove the wall, and use two balloons to explore attraction and repulsion. How do the +/- symbols help you decide whether something attracts or repels?</w:t>
      </w:r>
    </w:p>
    <w:p w:rsidR="001301B0" w:rsidRDefault="001301B0" w:rsidP="001301B0"/>
    <w:p w:rsidR="001301B0" w:rsidRDefault="001301B0" w:rsidP="001301B0"/>
    <w:p w:rsidR="003A6BC3" w:rsidRDefault="003A6BC3" w:rsidP="003A6BC3">
      <w:pPr>
        <w:pStyle w:val="ListParagraph"/>
        <w:numPr>
          <w:ilvl w:val="0"/>
          <w:numId w:val="1"/>
        </w:numPr>
      </w:pPr>
      <w:r>
        <w:t>Explain how a balloon can be strongly or weakly attracted to the sweater.</w:t>
      </w:r>
    </w:p>
    <w:p w:rsidR="003A6BC3" w:rsidRDefault="003A6BC3" w:rsidP="004515EE">
      <w:pPr>
        <w:rPr>
          <w:rFonts w:ascii="Calibri" w:hAnsi="Calibri"/>
          <w:b/>
        </w:rPr>
      </w:pPr>
    </w:p>
    <w:p w:rsidR="00247B5F" w:rsidRDefault="00247B5F">
      <w:pPr>
        <w:rPr>
          <w:rFonts w:ascii="Calibri" w:hAnsi="Calibri"/>
          <w:b/>
        </w:rPr>
      </w:pPr>
      <w:r>
        <w:rPr>
          <w:rFonts w:ascii="Calibri" w:hAnsi="Calibri"/>
          <w:b/>
        </w:rPr>
        <w:br w:type="page"/>
      </w:r>
    </w:p>
    <w:p w:rsidR="001301B0" w:rsidRDefault="00247B5F" w:rsidP="004515EE">
      <w:pPr>
        <w:rPr>
          <w:rFonts w:ascii="Calibri" w:hAnsi="Calibri"/>
          <w:b/>
        </w:rPr>
      </w:pPr>
      <w:r>
        <w:rPr>
          <w:rFonts w:ascii="Calibri" w:hAnsi="Calibri"/>
          <w:b/>
        </w:rPr>
        <w:lastRenderedPageBreak/>
        <w:t xml:space="preserve">Part Two: </w:t>
      </w:r>
      <w:r w:rsidR="001301B0">
        <w:rPr>
          <w:rFonts w:ascii="Calibri" w:hAnsi="Calibri"/>
          <w:b/>
        </w:rPr>
        <w:t xml:space="preserve">Use the </w:t>
      </w:r>
      <w:r>
        <w:rPr>
          <w:rFonts w:ascii="Calibri" w:hAnsi="Calibri"/>
          <w:b/>
        </w:rPr>
        <w:t>PHET John Travoltage simulation (widget on the wiki)</w:t>
      </w:r>
    </w:p>
    <w:p w:rsidR="00247B5F" w:rsidRDefault="001301B0" w:rsidP="00247B5F">
      <w:pPr>
        <w:pStyle w:val="ListParagraph"/>
        <w:numPr>
          <w:ilvl w:val="0"/>
          <w:numId w:val="2"/>
        </w:numPr>
      </w:pPr>
      <w:r>
        <w:t>Predict what will happen to John if he drags his foot on the carpet. What happens when his finger</w:t>
      </w:r>
      <w:r w:rsidR="00247B5F">
        <w:t xml:space="preserve"> gets close to the door knob?</w:t>
      </w:r>
    </w:p>
    <w:p w:rsidR="00247B5F" w:rsidRDefault="00247B5F" w:rsidP="00247B5F">
      <w:pPr>
        <w:pStyle w:val="ListParagraph"/>
      </w:pPr>
    </w:p>
    <w:p w:rsidR="00247B5F" w:rsidRDefault="00247B5F" w:rsidP="00247B5F">
      <w:pPr>
        <w:pStyle w:val="ListParagraph"/>
      </w:pPr>
    </w:p>
    <w:p w:rsidR="00247B5F" w:rsidRDefault="00247B5F" w:rsidP="00247B5F">
      <w:pPr>
        <w:pStyle w:val="ListParagraph"/>
      </w:pPr>
    </w:p>
    <w:p w:rsidR="00247B5F" w:rsidRDefault="001301B0" w:rsidP="00247B5F">
      <w:pPr>
        <w:pStyle w:val="ListParagraph"/>
        <w:numPr>
          <w:ilvl w:val="0"/>
          <w:numId w:val="2"/>
        </w:numPr>
      </w:pPr>
      <w:r>
        <w:t xml:space="preserve">Observe discharges with John’s arm in several different positions. Explain how arm location and charge accumulation affect discharge. </w:t>
      </w:r>
    </w:p>
    <w:p w:rsidR="00247B5F" w:rsidRDefault="00247B5F" w:rsidP="00247B5F">
      <w:pPr>
        <w:pStyle w:val="ListParagraph"/>
      </w:pPr>
    </w:p>
    <w:p w:rsidR="00247B5F" w:rsidRDefault="00247B5F" w:rsidP="00247B5F">
      <w:pPr>
        <w:pStyle w:val="ListParagraph"/>
      </w:pPr>
    </w:p>
    <w:p w:rsidR="00247B5F" w:rsidRDefault="00247B5F" w:rsidP="00247B5F">
      <w:pPr>
        <w:pStyle w:val="ListParagraph"/>
      </w:pPr>
    </w:p>
    <w:p w:rsidR="00247B5F" w:rsidRDefault="00247B5F" w:rsidP="00247B5F">
      <w:pPr>
        <w:pStyle w:val="ListParagraph"/>
      </w:pPr>
    </w:p>
    <w:p w:rsidR="00247B5F" w:rsidRDefault="001301B0" w:rsidP="00247B5F">
      <w:pPr>
        <w:pStyle w:val="ListParagraph"/>
        <w:numPr>
          <w:ilvl w:val="0"/>
          <w:numId w:val="2"/>
        </w:numPr>
      </w:pPr>
      <w:r>
        <w:t xml:space="preserve">How do charging and discharging compare? How charging can go unnoticed, but discharging is often accompanied by a shock? Explain. </w:t>
      </w:r>
    </w:p>
    <w:p w:rsidR="00247B5F" w:rsidRDefault="00247B5F" w:rsidP="00247B5F">
      <w:pPr>
        <w:pStyle w:val="ListParagraph"/>
      </w:pPr>
    </w:p>
    <w:p w:rsidR="00247B5F" w:rsidRDefault="00247B5F" w:rsidP="00247B5F">
      <w:pPr>
        <w:pStyle w:val="ListParagraph"/>
      </w:pPr>
    </w:p>
    <w:p w:rsidR="00247B5F" w:rsidRDefault="00247B5F" w:rsidP="00247B5F">
      <w:pPr>
        <w:pStyle w:val="ListParagraph"/>
      </w:pPr>
    </w:p>
    <w:p w:rsidR="00247B5F" w:rsidRDefault="00247B5F" w:rsidP="00247B5F">
      <w:pPr>
        <w:pStyle w:val="ListParagraph"/>
      </w:pPr>
    </w:p>
    <w:p w:rsidR="00247B5F" w:rsidRPr="00247B5F" w:rsidRDefault="001301B0" w:rsidP="00065D34">
      <w:pPr>
        <w:pStyle w:val="ListParagraph"/>
        <w:numPr>
          <w:ilvl w:val="0"/>
          <w:numId w:val="2"/>
        </w:numPr>
        <w:rPr>
          <w:rFonts w:ascii="Calibri" w:hAnsi="Calibri"/>
          <w:b/>
        </w:rPr>
      </w:pPr>
      <w:r>
        <w:t>Try building up charges while John’s finger is touching the doork</w:t>
      </w:r>
      <w:r w:rsidR="00247B5F">
        <w:t>nob. Explain your observations.</w:t>
      </w:r>
    </w:p>
    <w:p w:rsidR="00247B5F" w:rsidRDefault="00247B5F" w:rsidP="00247B5F">
      <w:pPr>
        <w:pStyle w:val="ListParagraph"/>
      </w:pPr>
    </w:p>
    <w:p w:rsidR="00247B5F" w:rsidRDefault="00247B5F" w:rsidP="00247B5F">
      <w:pPr>
        <w:pStyle w:val="ListParagraph"/>
      </w:pPr>
    </w:p>
    <w:p w:rsidR="00247B5F" w:rsidRDefault="00247B5F" w:rsidP="00247B5F">
      <w:pPr>
        <w:pStyle w:val="ListParagraph"/>
      </w:pPr>
    </w:p>
    <w:p w:rsidR="00247B5F" w:rsidRDefault="00247B5F" w:rsidP="00247B5F">
      <w:pPr>
        <w:pStyle w:val="ListParagraph"/>
        <w:rPr>
          <w:rFonts w:ascii="Calibri" w:hAnsi="Calibri"/>
          <w:b/>
        </w:rPr>
      </w:pPr>
    </w:p>
    <w:p w:rsidR="00247B5F" w:rsidRDefault="00247B5F" w:rsidP="00247B5F">
      <w:pPr>
        <w:pStyle w:val="ListParagraph"/>
        <w:rPr>
          <w:rFonts w:ascii="Calibri" w:hAnsi="Calibri"/>
          <w:b/>
        </w:rPr>
      </w:pPr>
    </w:p>
    <w:p w:rsidR="001301B0" w:rsidRPr="00247B5F" w:rsidRDefault="001301B0" w:rsidP="00065D34">
      <w:pPr>
        <w:pStyle w:val="ListParagraph"/>
        <w:numPr>
          <w:ilvl w:val="0"/>
          <w:numId w:val="2"/>
        </w:numPr>
        <w:rPr>
          <w:rFonts w:ascii="Calibri" w:hAnsi="Calibri"/>
          <w:b/>
        </w:rPr>
      </w:pPr>
      <w:r>
        <w:t>Compare John Travoltage to Balloons and Static Electricity. How does bringing a charged a balloon close to the wall compare to rubbing John’s foot on the carpet and brining his finger close to the door knob? How do these situations differ?</w:t>
      </w:r>
    </w:p>
    <w:p w:rsidR="001301B0" w:rsidRDefault="001301B0" w:rsidP="004515EE">
      <w:pPr>
        <w:rPr>
          <w:rFonts w:ascii="Calibri" w:hAnsi="Calibri"/>
          <w:b/>
        </w:rPr>
      </w:pPr>
    </w:p>
    <w:p w:rsidR="00247B5F" w:rsidRDefault="00247B5F">
      <w:pPr>
        <w:rPr>
          <w:rFonts w:ascii="Calibri" w:hAnsi="Calibri"/>
          <w:b/>
        </w:rPr>
      </w:pPr>
      <w:r>
        <w:rPr>
          <w:rFonts w:ascii="Calibri" w:hAnsi="Calibri"/>
          <w:b/>
        </w:rPr>
        <w:br w:type="page"/>
      </w:r>
    </w:p>
    <w:p w:rsidR="004515EE" w:rsidRDefault="00247B5F" w:rsidP="004515EE">
      <w:pPr>
        <w:rPr>
          <w:rFonts w:ascii="Calibri" w:hAnsi="Calibri"/>
          <w:b/>
        </w:rPr>
      </w:pPr>
      <w:r>
        <w:rPr>
          <w:rFonts w:ascii="Calibri" w:hAnsi="Calibri"/>
          <w:b/>
        </w:rPr>
        <w:lastRenderedPageBreak/>
        <w:t>Part Three</w:t>
      </w:r>
      <w:r w:rsidR="001301B0">
        <w:rPr>
          <w:rFonts w:ascii="Calibri" w:hAnsi="Calibri"/>
          <w:b/>
        </w:rPr>
        <w:t xml:space="preserve">: </w:t>
      </w:r>
      <w:r>
        <w:rPr>
          <w:rFonts w:ascii="Calibri" w:hAnsi="Calibri"/>
          <w:b/>
        </w:rPr>
        <w:t xml:space="preserve">Visit the following website:   </w:t>
      </w:r>
      <w:hyperlink r:id="rId7" w:history="1">
        <w:r w:rsidR="004515EE" w:rsidRPr="00AB7728">
          <w:rPr>
            <w:rStyle w:val="Hyperlink"/>
            <w:rFonts w:ascii="Calibri" w:hAnsi="Calibri" w:cstheme="minorBidi"/>
            <w:b/>
          </w:rPr>
          <w:t>http://www.s</w:t>
        </w:r>
        <w:r w:rsidR="004515EE" w:rsidRPr="00AB7728">
          <w:rPr>
            <w:rStyle w:val="Hyperlink"/>
            <w:rFonts w:ascii="Calibri" w:hAnsi="Calibri" w:cstheme="minorBidi"/>
            <w:b/>
          </w:rPr>
          <w:t>c</w:t>
        </w:r>
        <w:r w:rsidR="004515EE" w:rsidRPr="00AB7728">
          <w:rPr>
            <w:rStyle w:val="Hyperlink"/>
            <w:rFonts w:ascii="Calibri" w:hAnsi="Calibri" w:cstheme="minorBidi"/>
            <w:b/>
          </w:rPr>
          <w:t>iencemadesimple.com/static.html</w:t>
        </w:r>
      </w:hyperlink>
    </w:p>
    <w:p w:rsidR="004515EE" w:rsidRDefault="001301B0" w:rsidP="004515EE">
      <w:pPr>
        <w:rPr>
          <w:rFonts w:ascii="Calibri" w:hAnsi="Calibri"/>
          <w:b/>
        </w:rPr>
      </w:pPr>
      <w:r>
        <w:rPr>
          <w:rFonts w:ascii="Calibri" w:hAnsi="Calibri"/>
          <w:b/>
        </w:rPr>
        <w:t>Answer the following questions:</w:t>
      </w:r>
    </w:p>
    <w:p w:rsidR="00247B5F" w:rsidRDefault="001301B0" w:rsidP="004515EE">
      <w:pPr>
        <w:rPr>
          <w:rFonts w:ascii="Calibri" w:hAnsi="Calibri"/>
          <w:i/>
        </w:rPr>
      </w:pPr>
      <w:r w:rsidRPr="0088305C">
        <w:rPr>
          <w:rFonts w:ascii="Calibri" w:hAnsi="Calibri"/>
          <w:i/>
        </w:rPr>
        <w:t xml:space="preserve">1. </w:t>
      </w:r>
      <w:r w:rsidR="00247B5F" w:rsidRPr="0088305C">
        <w:rPr>
          <w:rFonts w:ascii="Calibri" w:hAnsi="Calibri"/>
          <w:i/>
        </w:rPr>
        <w:t>What is s</w:t>
      </w:r>
      <w:r w:rsidR="004515EE" w:rsidRPr="0088305C">
        <w:rPr>
          <w:rFonts w:ascii="Calibri" w:hAnsi="Calibri"/>
          <w:i/>
        </w:rPr>
        <w:t>tatic electricity</w:t>
      </w:r>
      <w:r w:rsidR="00247B5F" w:rsidRPr="0088305C">
        <w:rPr>
          <w:rFonts w:ascii="Calibri" w:hAnsi="Calibri"/>
          <w:i/>
        </w:rPr>
        <w:t xml:space="preserve">? </w:t>
      </w:r>
      <w:r w:rsidR="004515EE" w:rsidRPr="0088305C">
        <w:rPr>
          <w:rFonts w:ascii="Calibri" w:hAnsi="Calibri"/>
          <w:i/>
        </w:rPr>
        <w:t xml:space="preserve"> </w:t>
      </w:r>
    </w:p>
    <w:p w:rsidR="00851E8F" w:rsidRDefault="00851E8F" w:rsidP="004515EE">
      <w:pPr>
        <w:rPr>
          <w:rFonts w:ascii="Calibri" w:hAnsi="Calibri"/>
          <w:i/>
        </w:rPr>
      </w:pPr>
    </w:p>
    <w:p w:rsidR="00851E8F" w:rsidRDefault="00851E8F" w:rsidP="004515EE">
      <w:pPr>
        <w:rPr>
          <w:rFonts w:ascii="Calibri" w:hAnsi="Calibri"/>
          <w:i/>
        </w:rPr>
      </w:pPr>
    </w:p>
    <w:p w:rsidR="0088305C" w:rsidRPr="0088305C" w:rsidRDefault="0088305C" w:rsidP="004515EE">
      <w:pPr>
        <w:rPr>
          <w:rFonts w:ascii="Calibri" w:hAnsi="Calibri"/>
          <w:i/>
        </w:rPr>
      </w:pPr>
    </w:p>
    <w:p w:rsidR="00247B5F" w:rsidRPr="0088305C" w:rsidRDefault="00247B5F" w:rsidP="004515EE">
      <w:pPr>
        <w:rPr>
          <w:rFonts w:ascii="Calibri" w:hAnsi="Calibri"/>
          <w:i/>
        </w:rPr>
      </w:pPr>
      <w:r w:rsidRPr="0088305C">
        <w:rPr>
          <w:rFonts w:ascii="Calibri" w:hAnsi="Calibri"/>
          <w:i/>
        </w:rPr>
        <w:t xml:space="preserve">2. Complete the figure below using </w:t>
      </w:r>
      <w:r w:rsidR="0088305C" w:rsidRPr="0088305C">
        <w:rPr>
          <w:rFonts w:ascii="Calibri" w:hAnsi="Calibri"/>
          <w:i/>
        </w:rPr>
        <w:t>+ and – symbols in the blue boxes and words in the white boxes.</w:t>
      </w:r>
    </w:p>
    <w:p w:rsidR="00247B5F" w:rsidRDefault="00247B5F" w:rsidP="004515EE">
      <w:pPr>
        <w:rPr>
          <w:rFonts w:ascii="Calibri" w:hAnsi="Calibri"/>
        </w:rPr>
      </w:pPr>
      <w:r>
        <w:rPr>
          <w:noProof/>
        </w:rPr>
        <mc:AlternateContent>
          <mc:Choice Requires="wps">
            <w:drawing>
              <wp:anchor distT="0" distB="0" distL="114300" distR="114300" simplePos="0" relativeHeight="251673600" behindDoc="0" locked="0" layoutInCell="1" allowOverlap="1" wp14:anchorId="0B7D5C5A" wp14:editId="634C9041">
                <wp:simplePos x="0" y="0"/>
                <wp:positionH relativeFrom="column">
                  <wp:posOffset>161925</wp:posOffset>
                </wp:positionH>
                <wp:positionV relativeFrom="paragraph">
                  <wp:posOffset>286385</wp:posOffset>
                </wp:positionV>
                <wp:extent cx="847725" cy="17145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847725" cy="1714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50F56FE" id="Rectangle 10" o:spid="_x0000_s1026" style="position:absolute;margin-left:12.75pt;margin-top:22.55pt;width:66.75pt;height:13.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" fillcolor="white [3212]" strokecolor="#1f4d78 [1604]" strokeweight="1pt"/>
            </w:pict>
          </mc:Fallback>
        </mc:AlternateContent>
      </w:r>
    </w:p>
    <w:p w:rsidR="00247B5F" w:rsidRDefault="00247B5F" w:rsidP="004515EE">
      <w:pPr>
        <w:rPr>
          <w:rFonts w:ascii="Calibri" w:hAnsi="Calibri"/>
        </w:rPr>
      </w:pPr>
      <w:r>
        <w:rPr>
          <w:noProof/>
        </w:rPr>
        <mc:AlternateContent>
          <mc:Choice Requires="wps">
            <w:drawing>
              <wp:anchor distT="0" distB="0" distL="114300" distR="114300" simplePos="0" relativeHeight="251675648" behindDoc="0" locked="0" layoutInCell="1" allowOverlap="1" wp14:anchorId="5C8CD838" wp14:editId="224FBEF4">
                <wp:simplePos x="0" y="0"/>
                <wp:positionH relativeFrom="column">
                  <wp:posOffset>38100</wp:posOffset>
                </wp:positionH>
                <wp:positionV relativeFrom="paragraph">
                  <wp:posOffset>1515110</wp:posOffset>
                </wp:positionV>
                <wp:extent cx="847725" cy="17145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847725" cy="1714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F4A688" id="Rectangle 11" o:spid="_x0000_s1026" style="position:absolute;margin-left:3pt;margin-top:119.3pt;width:66.75pt;height:13.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" fillcolor="white [3212]" strokecolor="#1f4d78 [1604]" strokeweight="1pt"/>
            </w:pict>
          </mc:Fallback>
        </mc:AlternateContent>
      </w:r>
      <w:r>
        <w:rPr>
          <w:noProof/>
        </w:rPr>
        <mc:AlternateContent>
          <mc:Choice Requires="wps">
            <w:drawing>
              <wp:anchor distT="0" distB="0" distL="114300" distR="114300" simplePos="0" relativeHeight="251663360" behindDoc="0" locked="0" layoutInCell="1" allowOverlap="1" wp14:anchorId="0BAB2FC7" wp14:editId="41549326">
                <wp:simplePos x="0" y="0"/>
                <wp:positionH relativeFrom="column">
                  <wp:posOffset>609600</wp:posOffset>
                </wp:positionH>
                <wp:positionV relativeFrom="paragraph">
                  <wp:posOffset>1219835</wp:posOffset>
                </wp:positionV>
                <wp:extent cx="504825" cy="1714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504825" cy="171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27072A" id="Rectangle 5" o:spid="_x0000_s1026" style="position:absolute;margin-left:48pt;margin-top:96.05pt;width:39.7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" fillcolor="#5b9bd5 [3204]" strokecolor="#1f4d78 [1604]" strokeweight="1pt"/>
            </w:pict>
          </mc:Fallback>
        </mc:AlternateContent>
      </w:r>
      <w:r>
        <w:rPr>
          <w:noProof/>
        </w:rPr>
        <mc:AlternateContent>
          <mc:Choice Requires="wps">
            <w:drawing>
              <wp:anchor distT="0" distB="0" distL="114300" distR="114300" simplePos="0" relativeHeight="251665408" behindDoc="0" locked="0" layoutInCell="1" allowOverlap="1" wp14:anchorId="649DF8F0" wp14:editId="1B63EAC1">
                <wp:simplePos x="0" y="0"/>
                <wp:positionH relativeFrom="column">
                  <wp:posOffset>1228725</wp:posOffset>
                </wp:positionH>
                <wp:positionV relativeFrom="paragraph">
                  <wp:posOffset>1210310</wp:posOffset>
                </wp:positionV>
                <wp:extent cx="504825" cy="1714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504825" cy="171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E9E491" id="Rectangle 6" o:spid="_x0000_s1026" style="position:absolute;margin-left:96.75pt;margin-top:95.3pt;width:39.75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" fillcolor="#5b9bd5 [3204]" strokecolor="#1f4d78 [1604]" strokeweight="1pt"/>
            </w:pict>
          </mc:Fallback>
        </mc:AlternateContent>
      </w:r>
      <w:r>
        <w:rPr>
          <w:noProof/>
        </w:rPr>
        <mc:AlternateContent>
          <mc:Choice Requires="wps">
            <w:drawing>
              <wp:anchor distT="0" distB="0" distL="114300" distR="114300" simplePos="0" relativeHeight="251669504" behindDoc="0" locked="0" layoutInCell="1" allowOverlap="1" wp14:anchorId="6331A03D" wp14:editId="01DD31DC">
                <wp:simplePos x="0" y="0"/>
                <wp:positionH relativeFrom="column">
                  <wp:posOffset>609600</wp:posOffset>
                </wp:positionH>
                <wp:positionV relativeFrom="paragraph">
                  <wp:posOffset>867410</wp:posOffset>
                </wp:positionV>
                <wp:extent cx="504825" cy="1714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504825" cy="171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35A703" id="Rectangle 8" o:spid="_x0000_s1026" style="position:absolute;margin-left:48pt;margin-top:68.3pt;width:39.75pt;height:13.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" fillcolor="#5b9bd5 [3204]" strokecolor="#1f4d78 [1604]" strokeweight="1pt"/>
            </w:pict>
          </mc:Fallback>
        </mc:AlternateContent>
      </w:r>
      <w:r>
        <w:rPr>
          <w:noProof/>
        </w:rPr>
        <mc:AlternateContent>
          <mc:Choice Requires="wps">
            <w:drawing>
              <wp:anchor distT="0" distB="0" distL="114300" distR="114300" simplePos="0" relativeHeight="251667456" behindDoc="0" locked="0" layoutInCell="1" allowOverlap="1" wp14:anchorId="1DCE7567" wp14:editId="147AB7E8">
                <wp:simplePos x="0" y="0"/>
                <wp:positionH relativeFrom="column">
                  <wp:posOffset>1228725</wp:posOffset>
                </wp:positionH>
                <wp:positionV relativeFrom="paragraph">
                  <wp:posOffset>876935</wp:posOffset>
                </wp:positionV>
                <wp:extent cx="504825" cy="1714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504825" cy="171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AE4C3B" id="Rectangle 7" o:spid="_x0000_s1026" style="position:absolute;margin-left:96.75pt;margin-top:69.05pt;width:39.75pt;height:1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" fillcolor="#5b9bd5 [3204]" strokecolor="#1f4d78 [1604]" strokeweight="1pt"/>
            </w:pict>
          </mc:Fallback>
        </mc:AlternateContent>
      </w:r>
      <w:r>
        <w:rPr>
          <w:noProof/>
        </w:rPr>
        <mc:AlternateContent>
          <mc:Choice Requires="wps">
            <w:drawing>
              <wp:anchor distT="0" distB="0" distL="114300" distR="114300" simplePos="0" relativeHeight="251661312" behindDoc="0" locked="0" layoutInCell="1" allowOverlap="1" wp14:anchorId="42EDEE56" wp14:editId="3CDD35C7">
                <wp:simplePos x="0" y="0"/>
                <wp:positionH relativeFrom="column">
                  <wp:posOffset>1666875</wp:posOffset>
                </wp:positionH>
                <wp:positionV relativeFrom="paragraph">
                  <wp:posOffset>286385</wp:posOffset>
                </wp:positionV>
                <wp:extent cx="504825" cy="1714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04825" cy="171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BCFEEE" id="Rectangle 4" o:spid="_x0000_s1026" style="position:absolute;margin-left:131.25pt;margin-top:22.55pt;width:39.7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" fillcolor="#5b9bd5 [3204]" strokecolor="#1f4d78 [1604]" strokeweight="1pt"/>
            </w:pict>
          </mc:Fallback>
        </mc:AlternateContent>
      </w:r>
      <w:r>
        <w:rPr>
          <w:noProof/>
        </w:rPr>
        <mc:AlternateContent>
          <mc:Choice Requires="wps">
            <w:drawing>
              <wp:anchor distT="0" distB="0" distL="114300" distR="114300" simplePos="0" relativeHeight="251659264" behindDoc="0" locked="0" layoutInCell="1" allowOverlap="1" wp14:anchorId="634F1413" wp14:editId="6BC21ADB">
                <wp:simplePos x="0" y="0"/>
                <wp:positionH relativeFrom="column">
                  <wp:posOffset>152400</wp:posOffset>
                </wp:positionH>
                <wp:positionV relativeFrom="paragraph">
                  <wp:posOffset>276860</wp:posOffset>
                </wp:positionV>
                <wp:extent cx="504825" cy="17145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504825" cy="171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5632D9" id="Rectangle 3" o:spid="_x0000_s1026" style="position:absolute;margin-left:12pt;margin-top:21.8pt;width:39.75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" fillcolor="#5b9bd5 [3204]" strokecolor="#1f4d78 [1604]" strokeweight="1pt"/>
            </w:pict>
          </mc:Fallback>
        </mc:AlternateContent>
      </w:r>
      <w:r>
        <w:rPr>
          <w:noProof/>
        </w:rPr>
        <w:drawing>
          <wp:inline distT="0" distB="0" distL="0" distR="0">
            <wp:extent cx="2362200" cy="1733550"/>
            <wp:effectExtent l="0" t="0" r="0" b="0"/>
            <wp:docPr id="2" name="Picture 2" descr="static char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atic charg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1733550"/>
                    </a:xfrm>
                    <a:prstGeom prst="rect">
                      <a:avLst/>
                    </a:prstGeom>
                    <a:noFill/>
                    <a:ln>
                      <a:noFill/>
                    </a:ln>
                  </pic:spPr>
                </pic:pic>
              </a:graphicData>
            </a:graphic>
          </wp:inline>
        </w:drawing>
      </w:r>
    </w:p>
    <w:p w:rsidR="0088305C" w:rsidRDefault="0088305C" w:rsidP="004515EE">
      <w:pPr>
        <w:rPr>
          <w:rFonts w:ascii="Calibri" w:hAnsi="Calibri"/>
        </w:rPr>
      </w:pPr>
    </w:p>
    <w:p w:rsidR="0088305C" w:rsidRDefault="0088305C" w:rsidP="004515EE">
      <w:pPr>
        <w:rPr>
          <w:rFonts w:ascii="Calibri" w:hAnsi="Calibri"/>
          <w:i/>
        </w:rPr>
      </w:pPr>
      <w:r w:rsidRPr="0088305C">
        <w:rPr>
          <w:rFonts w:ascii="Calibri" w:hAnsi="Calibri"/>
          <w:i/>
        </w:rPr>
        <w:t xml:space="preserve">3. What is </w:t>
      </w:r>
      <w:proofErr w:type="spellStart"/>
      <w:r w:rsidRPr="0088305C">
        <w:rPr>
          <w:rFonts w:ascii="Calibri" w:hAnsi="Calibri"/>
          <w:i/>
        </w:rPr>
        <w:t>Coulumb’s</w:t>
      </w:r>
      <w:proofErr w:type="spellEnd"/>
      <w:r w:rsidRPr="0088305C">
        <w:rPr>
          <w:rFonts w:ascii="Calibri" w:hAnsi="Calibri"/>
          <w:i/>
        </w:rPr>
        <w:t xml:space="preserve"> Law?</w:t>
      </w:r>
      <w:r>
        <w:rPr>
          <w:rFonts w:ascii="Calibri" w:hAnsi="Calibri"/>
          <w:i/>
        </w:rPr>
        <w:t xml:space="preserve"> Explain in WORDS how it relates to charge and distance.</w:t>
      </w:r>
    </w:p>
    <w:p w:rsidR="00851E8F" w:rsidRDefault="00851E8F" w:rsidP="004515EE">
      <w:pPr>
        <w:rPr>
          <w:rFonts w:ascii="Calibri" w:hAnsi="Calibri"/>
          <w:i/>
        </w:rPr>
      </w:pPr>
    </w:p>
    <w:p w:rsidR="00851E8F" w:rsidRDefault="00851E8F" w:rsidP="004515EE">
      <w:pPr>
        <w:rPr>
          <w:rFonts w:ascii="Calibri" w:hAnsi="Calibri"/>
          <w:i/>
        </w:rPr>
      </w:pPr>
      <w:bookmarkStart w:id="0" w:name="_GoBack"/>
      <w:bookmarkEnd w:id="0"/>
    </w:p>
    <w:p w:rsidR="00851E8F" w:rsidRDefault="00851E8F" w:rsidP="004515EE">
      <w:pPr>
        <w:rPr>
          <w:rFonts w:ascii="Calibri" w:hAnsi="Calibri"/>
          <w:i/>
        </w:rPr>
      </w:pPr>
    </w:p>
    <w:p w:rsidR="00851E8F" w:rsidRPr="0088305C" w:rsidRDefault="00851E8F" w:rsidP="004515EE">
      <w:pPr>
        <w:rPr>
          <w:rFonts w:ascii="Calibri" w:hAnsi="Calibri"/>
          <w:i/>
        </w:rPr>
      </w:pPr>
      <w:r>
        <w:rPr>
          <w:rFonts w:ascii="Calibri" w:hAnsi="Calibri"/>
          <w:i/>
        </w:rPr>
        <w:t xml:space="preserve">4. How do we measure charge? </w:t>
      </w:r>
    </w:p>
    <w:sectPr w:rsidR="00851E8F" w:rsidRPr="0088305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BDC" w:rsidRDefault="00D33BDC" w:rsidP="00247B5F">
      <w:pPr>
        <w:spacing w:after="0" w:line="240" w:lineRule="auto"/>
      </w:pPr>
      <w:r>
        <w:separator/>
      </w:r>
    </w:p>
  </w:endnote>
  <w:endnote w:type="continuationSeparator" w:id="0">
    <w:p w:rsidR="00D33BDC" w:rsidRDefault="00D33BDC" w:rsidP="00247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BDC" w:rsidRDefault="00D33BDC" w:rsidP="00247B5F">
      <w:pPr>
        <w:spacing w:after="0" w:line="240" w:lineRule="auto"/>
      </w:pPr>
      <w:r>
        <w:separator/>
      </w:r>
    </w:p>
  </w:footnote>
  <w:footnote w:type="continuationSeparator" w:id="0">
    <w:p w:rsidR="00D33BDC" w:rsidRDefault="00D33BDC" w:rsidP="00247B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B5F" w:rsidRDefault="00247B5F">
    <w:pPr>
      <w:pStyle w:val="Header"/>
    </w:pPr>
    <w:r>
      <w:t xml:space="preserve">NAME: </w:t>
    </w:r>
  </w:p>
  <w:p w:rsidR="00247B5F" w:rsidRDefault="00247B5F">
    <w:pPr>
      <w:pStyle w:val="Header"/>
    </w:pPr>
    <w:r>
      <w:t>9</w:t>
    </w:r>
    <w:r w:rsidRPr="00247B5F">
      <w:rPr>
        <w:vertAlign w:val="superscript"/>
      </w:rPr>
      <w:t>th</w:t>
    </w:r>
    <w:r>
      <w:t xml:space="preserve"> Grade Science Static Electricity Web Inquiry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A23A28"/>
    <w:multiLevelType w:val="hybridMultilevel"/>
    <w:tmpl w:val="C07CE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2C6CEE"/>
    <w:multiLevelType w:val="hybridMultilevel"/>
    <w:tmpl w:val="80D6F74A"/>
    <w:lvl w:ilvl="0" w:tplc="0409000F">
      <w:start w:val="1"/>
      <w:numFmt w:val="decimal"/>
      <w:lvlText w:val="%1."/>
      <w:lvlJc w:val="left"/>
      <w:pPr>
        <w:ind w:left="720" w:hanging="360"/>
      </w:pPr>
    </w:lvl>
    <w:lvl w:ilvl="1" w:tplc="53C4F11E">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5EE"/>
    <w:rsid w:val="001301B0"/>
    <w:rsid w:val="00247B5F"/>
    <w:rsid w:val="003A6BC3"/>
    <w:rsid w:val="004515EE"/>
    <w:rsid w:val="00851E8F"/>
    <w:rsid w:val="0088305C"/>
    <w:rsid w:val="0098557F"/>
    <w:rsid w:val="00D33BDC"/>
    <w:rsid w:val="00DA4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E733D4-60A3-445C-9D06-19A2FFE30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5EE"/>
    <w:pPr>
      <w:ind w:left="720"/>
      <w:contextualSpacing/>
    </w:pPr>
  </w:style>
  <w:style w:type="character" w:styleId="Hyperlink">
    <w:name w:val="Hyperlink"/>
    <w:uiPriority w:val="99"/>
    <w:unhideWhenUsed/>
    <w:rsid w:val="004515EE"/>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4515EE"/>
    <w:rPr>
      <w:color w:val="954F72" w:themeColor="followedHyperlink"/>
      <w:u w:val="single"/>
    </w:rPr>
  </w:style>
  <w:style w:type="paragraph" w:styleId="Header">
    <w:name w:val="header"/>
    <w:basedOn w:val="Normal"/>
    <w:link w:val="HeaderChar"/>
    <w:uiPriority w:val="99"/>
    <w:unhideWhenUsed/>
    <w:rsid w:val="00247B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B5F"/>
  </w:style>
  <w:style w:type="paragraph" w:styleId="Footer">
    <w:name w:val="footer"/>
    <w:basedOn w:val="Normal"/>
    <w:link w:val="FooterChar"/>
    <w:uiPriority w:val="99"/>
    <w:unhideWhenUsed/>
    <w:rsid w:val="00247B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14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www.sciencemadesimple.com/static.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2</cp:revision>
  <dcterms:created xsi:type="dcterms:W3CDTF">2016-04-18T16:12:00Z</dcterms:created>
  <dcterms:modified xsi:type="dcterms:W3CDTF">2016-04-18T17:12:00Z</dcterms:modified>
</cp:coreProperties>
</file>